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9B9" w:rsidRDefault="00B65A18" w:rsidP="00B65A18">
      <w:pPr>
        <w:jc w:val="center"/>
      </w:pPr>
      <w:r>
        <w:rPr>
          <w:noProof/>
        </w:rPr>
        <w:drawing>
          <wp:inline distT="0" distB="0" distL="0" distR="0">
            <wp:extent cx="2301240" cy="1361075"/>
            <wp:effectExtent l="0" t="0" r="0" b="0"/>
            <wp:docPr id="1" name="Picture 1" descr="C:\Users\The Boyce's\AppData\Local\Microsoft\Windows\INetCache\Content.Word\New-Hampshire-Chapter-Logo-White-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Boyce's\AppData\Local\Microsoft\Windows\INetCache\Content.Word\New-Hampshire-Chapter-Logo-White-Bkg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0459" cy="1407929"/>
                    </a:xfrm>
                    <a:prstGeom prst="rect">
                      <a:avLst/>
                    </a:prstGeom>
                    <a:noFill/>
                    <a:ln>
                      <a:noFill/>
                    </a:ln>
                  </pic:spPr>
                </pic:pic>
              </a:graphicData>
            </a:graphic>
          </wp:inline>
        </w:drawing>
      </w:r>
    </w:p>
    <w:p w:rsidR="00B65A18" w:rsidRDefault="00B65A18" w:rsidP="00B65A18">
      <w:pPr>
        <w:jc w:val="center"/>
        <w:rPr>
          <w:rFonts w:ascii="Arial" w:hAnsi="Arial" w:cs="Arial"/>
          <w:b/>
          <w:sz w:val="28"/>
          <w:szCs w:val="28"/>
        </w:rPr>
      </w:pPr>
      <w:r>
        <w:rPr>
          <w:rFonts w:ascii="Arial" w:hAnsi="Arial" w:cs="Arial"/>
          <w:b/>
          <w:sz w:val="28"/>
          <w:szCs w:val="28"/>
        </w:rPr>
        <w:t>N</w:t>
      </w:r>
      <w:r w:rsidR="002C79A8">
        <w:rPr>
          <w:rFonts w:ascii="Arial" w:hAnsi="Arial" w:cs="Arial"/>
          <w:b/>
          <w:sz w:val="28"/>
          <w:szCs w:val="28"/>
        </w:rPr>
        <w:t>H NATP DECEMBER SEMINAR</w:t>
      </w:r>
    </w:p>
    <w:p w:rsidR="000F7232" w:rsidRDefault="000F7232" w:rsidP="00B65A18">
      <w:pPr>
        <w:rPr>
          <w:rFonts w:ascii="Arial" w:hAnsi="Arial" w:cs="Arial"/>
          <w:sz w:val="24"/>
          <w:szCs w:val="24"/>
        </w:rPr>
      </w:pPr>
    </w:p>
    <w:p w:rsidR="00B65A18" w:rsidRPr="009A7884" w:rsidRDefault="002C79A8" w:rsidP="00B65A18">
      <w:pPr>
        <w:rPr>
          <w:rFonts w:ascii="Arial" w:hAnsi="Arial" w:cs="Arial"/>
          <w:sz w:val="24"/>
          <w:szCs w:val="24"/>
        </w:rPr>
      </w:pPr>
      <w:r>
        <w:rPr>
          <w:rFonts w:ascii="Arial" w:hAnsi="Arial" w:cs="Arial"/>
          <w:sz w:val="24"/>
          <w:szCs w:val="24"/>
        </w:rPr>
        <w:t>WHEN:</w:t>
      </w:r>
      <w:r>
        <w:rPr>
          <w:rFonts w:ascii="Arial" w:hAnsi="Arial" w:cs="Arial"/>
          <w:sz w:val="24"/>
          <w:szCs w:val="24"/>
        </w:rPr>
        <w:tab/>
      </w:r>
      <w:r>
        <w:rPr>
          <w:rFonts w:ascii="Arial" w:hAnsi="Arial" w:cs="Arial"/>
          <w:sz w:val="24"/>
          <w:szCs w:val="24"/>
        </w:rPr>
        <w:tab/>
        <w:t>December 7, 2017</w:t>
      </w:r>
      <w:r>
        <w:rPr>
          <w:rFonts w:ascii="Arial" w:hAnsi="Arial" w:cs="Arial"/>
          <w:sz w:val="24"/>
          <w:szCs w:val="24"/>
        </w:rPr>
        <w:tab/>
        <w:t>8:30 AM to 3:00</w:t>
      </w:r>
      <w:r w:rsidR="00B65A18" w:rsidRPr="009A7884">
        <w:rPr>
          <w:rFonts w:ascii="Arial" w:hAnsi="Arial" w:cs="Arial"/>
          <w:sz w:val="24"/>
          <w:szCs w:val="24"/>
        </w:rPr>
        <w:t xml:space="preserve"> PM</w:t>
      </w:r>
    </w:p>
    <w:p w:rsidR="00B65A18" w:rsidRPr="009A7884" w:rsidRDefault="00B65A18" w:rsidP="00B65A18">
      <w:pPr>
        <w:rPr>
          <w:rFonts w:ascii="Arial" w:hAnsi="Arial" w:cs="Arial"/>
          <w:sz w:val="24"/>
          <w:szCs w:val="24"/>
        </w:rPr>
      </w:pPr>
      <w:r w:rsidRPr="009A7884">
        <w:rPr>
          <w:rFonts w:ascii="Arial" w:hAnsi="Arial" w:cs="Arial"/>
          <w:sz w:val="24"/>
          <w:szCs w:val="24"/>
        </w:rPr>
        <w:t>WHERE:</w:t>
      </w:r>
      <w:r w:rsidRPr="009A7884">
        <w:rPr>
          <w:rFonts w:ascii="Arial" w:hAnsi="Arial" w:cs="Arial"/>
          <w:sz w:val="24"/>
          <w:szCs w:val="24"/>
        </w:rPr>
        <w:tab/>
      </w:r>
      <w:r w:rsidR="009A7884">
        <w:rPr>
          <w:rFonts w:ascii="Arial" w:hAnsi="Arial" w:cs="Arial"/>
          <w:sz w:val="24"/>
          <w:szCs w:val="24"/>
        </w:rPr>
        <w:tab/>
      </w:r>
      <w:r w:rsidR="000F7232">
        <w:rPr>
          <w:rFonts w:ascii="Arial" w:hAnsi="Arial" w:cs="Arial"/>
          <w:sz w:val="24"/>
          <w:szCs w:val="24"/>
        </w:rPr>
        <w:t>Holiday Inn, 172 No</w:t>
      </w:r>
      <w:r w:rsidRPr="009A7884">
        <w:rPr>
          <w:rFonts w:ascii="Arial" w:hAnsi="Arial" w:cs="Arial"/>
          <w:sz w:val="24"/>
          <w:szCs w:val="24"/>
        </w:rPr>
        <w:t>. Main St., Concord, NH</w:t>
      </w:r>
    </w:p>
    <w:p w:rsidR="00B65A18" w:rsidRDefault="00B65A18" w:rsidP="009A7884">
      <w:pPr>
        <w:ind w:left="2160" w:hanging="2160"/>
        <w:rPr>
          <w:rFonts w:ascii="Arial" w:hAnsi="Arial" w:cs="Arial"/>
          <w:sz w:val="24"/>
          <w:szCs w:val="24"/>
        </w:rPr>
      </w:pPr>
      <w:r w:rsidRPr="009A7884">
        <w:rPr>
          <w:rFonts w:ascii="Arial" w:hAnsi="Arial" w:cs="Arial"/>
          <w:sz w:val="24"/>
          <w:szCs w:val="24"/>
        </w:rPr>
        <w:t>HOW:</w:t>
      </w:r>
      <w:r w:rsidRPr="009A7884">
        <w:rPr>
          <w:rFonts w:ascii="Arial" w:hAnsi="Arial" w:cs="Arial"/>
          <w:sz w:val="24"/>
          <w:szCs w:val="24"/>
        </w:rPr>
        <w:tab/>
        <w:t>Education Pack</w:t>
      </w:r>
      <w:r w:rsidR="009A7884">
        <w:rPr>
          <w:rFonts w:ascii="Arial" w:hAnsi="Arial" w:cs="Arial"/>
          <w:sz w:val="24"/>
          <w:szCs w:val="24"/>
        </w:rPr>
        <w:t>et</w:t>
      </w:r>
      <w:r w:rsidRPr="009A7884">
        <w:rPr>
          <w:rFonts w:ascii="Arial" w:hAnsi="Arial" w:cs="Arial"/>
          <w:sz w:val="24"/>
          <w:szCs w:val="24"/>
        </w:rPr>
        <w:t>s will be delivered electronically to all atte</w:t>
      </w:r>
      <w:r w:rsidR="000F7232">
        <w:rPr>
          <w:rFonts w:ascii="Arial" w:hAnsi="Arial" w:cs="Arial"/>
          <w:sz w:val="24"/>
          <w:szCs w:val="24"/>
        </w:rPr>
        <w:t>ndees registered by December 1, 2017</w:t>
      </w:r>
    </w:p>
    <w:p w:rsidR="009A7884" w:rsidRDefault="009A7884" w:rsidP="009A7884">
      <w:pPr>
        <w:pStyle w:val="NoSpacing"/>
        <w:rPr>
          <w:rFonts w:ascii="Arial" w:hAnsi="Arial" w:cs="Arial"/>
          <w:sz w:val="24"/>
          <w:szCs w:val="24"/>
        </w:rPr>
      </w:pPr>
      <w:r w:rsidRPr="009A7884">
        <w:rPr>
          <w:rFonts w:ascii="Arial" w:hAnsi="Arial" w:cs="Arial"/>
          <w:sz w:val="24"/>
          <w:szCs w:val="24"/>
        </w:rPr>
        <w:t>COST:</w:t>
      </w:r>
      <w:r w:rsidRPr="009A7884">
        <w:rPr>
          <w:rFonts w:ascii="Arial" w:hAnsi="Arial" w:cs="Arial"/>
          <w:sz w:val="24"/>
          <w:szCs w:val="24"/>
        </w:rPr>
        <w:tab/>
      </w:r>
      <w:r>
        <w:rPr>
          <w:rFonts w:ascii="Arial" w:hAnsi="Arial" w:cs="Arial"/>
          <w:sz w:val="24"/>
          <w:szCs w:val="24"/>
        </w:rPr>
        <w:tab/>
      </w:r>
      <w:r w:rsidR="000F7232">
        <w:rPr>
          <w:rFonts w:ascii="Arial" w:hAnsi="Arial" w:cs="Arial"/>
          <w:sz w:val="24"/>
          <w:szCs w:val="24"/>
        </w:rPr>
        <w:t>Before December 1</w:t>
      </w:r>
      <w:r w:rsidRPr="009A7884">
        <w:rPr>
          <w:rFonts w:ascii="Arial" w:hAnsi="Arial" w:cs="Arial"/>
          <w:sz w:val="24"/>
          <w:szCs w:val="24"/>
        </w:rPr>
        <w:t>, 2017</w:t>
      </w:r>
      <w:r>
        <w:rPr>
          <w:rFonts w:ascii="Arial" w:hAnsi="Arial" w:cs="Arial"/>
          <w:sz w:val="24"/>
          <w:szCs w:val="24"/>
        </w:rPr>
        <w:t>:</w:t>
      </w:r>
      <w:r w:rsidRPr="009A7884">
        <w:rPr>
          <w:rFonts w:ascii="Arial" w:hAnsi="Arial" w:cs="Arial"/>
          <w:sz w:val="24"/>
          <w:szCs w:val="24"/>
        </w:rPr>
        <w:tab/>
      </w:r>
      <w:r w:rsidR="00B20665">
        <w:rPr>
          <w:rFonts w:ascii="Arial" w:hAnsi="Arial" w:cs="Arial"/>
          <w:sz w:val="24"/>
          <w:szCs w:val="24"/>
        </w:rPr>
        <w:tab/>
      </w:r>
      <w:r w:rsidR="000F7232">
        <w:rPr>
          <w:rFonts w:ascii="Arial" w:hAnsi="Arial" w:cs="Arial"/>
          <w:sz w:val="24"/>
          <w:szCs w:val="24"/>
        </w:rPr>
        <w:t>Members $80</w:t>
      </w:r>
      <w:r w:rsidR="000F7232">
        <w:rPr>
          <w:rFonts w:ascii="Arial" w:hAnsi="Arial" w:cs="Arial"/>
          <w:sz w:val="24"/>
          <w:szCs w:val="24"/>
        </w:rPr>
        <w:tab/>
        <w:t>Non-Members $90</w:t>
      </w:r>
    </w:p>
    <w:p w:rsidR="009A7884" w:rsidRDefault="000F7232" w:rsidP="009A788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After December 1, 2017:</w:t>
      </w:r>
      <w:r>
        <w:rPr>
          <w:rFonts w:ascii="Arial" w:hAnsi="Arial" w:cs="Arial"/>
          <w:sz w:val="24"/>
          <w:szCs w:val="24"/>
        </w:rPr>
        <w:tab/>
      </w:r>
      <w:r w:rsidR="00B20665">
        <w:rPr>
          <w:rFonts w:ascii="Arial" w:hAnsi="Arial" w:cs="Arial"/>
          <w:sz w:val="24"/>
          <w:szCs w:val="24"/>
        </w:rPr>
        <w:tab/>
      </w:r>
      <w:r>
        <w:rPr>
          <w:rFonts w:ascii="Arial" w:hAnsi="Arial" w:cs="Arial"/>
          <w:sz w:val="24"/>
          <w:szCs w:val="24"/>
        </w:rPr>
        <w:t>Members $110</w:t>
      </w:r>
      <w:r w:rsidR="009A7884">
        <w:rPr>
          <w:rFonts w:ascii="Arial" w:hAnsi="Arial" w:cs="Arial"/>
          <w:sz w:val="24"/>
          <w:szCs w:val="24"/>
        </w:rPr>
        <w:tab/>
        <w:t xml:space="preserve">Non-Members </w:t>
      </w:r>
      <w:r>
        <w:rPr>
          <w:rFonts w:ascii="Arial" w:hAnsi="Arial" w:cs="Arial"/>
          <w:sz w:val="24"/>
          <w:szCs w:val="24"/>
        </w:rPr>
        <w:t>$125</w:t>
      </w:r>
    </w:p>
    <w:p w:rsidR="009A7884" w:rsidRPr="009A7884" w:rsidRDefault="009A7884" w:rsidP="009A7884">
      <w:pPr>
        <w:pStyle w:val="NoSpacing"/>
        <w:rPr>
          <w:rFonts w:ascii="Arial" w:hAnsi="Arial" w:cs="Arial"/>
          <w:sz w:val="24"/>
          <w:szCs w:val="24"/>
        </w:rPr>
      </w:pPr>
    </w:p>
    <w:p w:rsidR="009A7884" w:rsidRPr="00B1193D" w:rsidRDefault="009A7884" w:rsidP="009A7884">
      <w:pPr>
        <w:pStyle w:val="NoSpacing"/>
        <w:rPr>
          <w:rFonts w:ascii="Arial" w:hAnsi="Arial" w:cs="Arial"/>
          <w:sz w:val="24"/>
          <w:szCs w:val="24"/>
        </w:rPr>
      </w:pPr>
      <w:r>
        <w:rPr>
          <w:rFonts w:ascii="Arial" w:hAnsi="Arial" w:cs="Arial"/>
          <w:sz w:val="24"/>
          <w:szCs w:val="24"/>
        </w:rPr>
        <w:t>Register online at https://natptax.com/Chapters/Pages/NewHampshireChapterEducation.aspx</w:t>
      </w:r>
      <w:r w:rsidRPr="009A7884">
        <w:rPr>
          <w:rFonts w:ascii="Arial" w:hAnsi="Arial" w:cs="Arial"/>
          <w:b/>
          <w:i/>
          <w:sz w:val="24"/>
          <w:szCs w:val="24"/>
        </w:rPr>
        <w:tab/>
      </w:r>
    </w:p>
    <w:p w:rsidR="00D755CE" w:rsidRDefault="00D755CE" w:rsidP="009A7884">
      <w:pPr>
        <w:pStyle w:val="NoSpacing"/>
        <w:rPr>
          <w:rFonts w:ascii="Arial" w:hAnsi="Arial" w:cs="Arial"/>
          <w:sz w:val="24"/>
          <w:szCs w:val="24"/>
        </w:rPr>
      </w:pPr>
    </w:p>
    <w:p w:rsidR="009A7884" w:rsidRPr="00B1193D" w:rsidRDefault="00B1193D" w:rsidP="009A7884">
      <w:pPr>
        <w:pStyle w:val="NoSpacing"/>
        <w:rPr>
          <w:rFonts w:ascii="Arial" w:hAnsi="Arial" w:cs="Arial"/>
          <w:sz w:val="24"/>
          <w:szCs w:val="24"/>
        </w:rPr>
      </w:pPr>
      <w:r>
        <w:rPr>
          <w:rFonts w:ascii="Arial" w:hAnsi="Arial" w:cs="Arial"/>
          <w:sz w:val="24"/>
          <w:szCs w:val="24"/>
        </w:rPr>
        <w:t>By Mail:  NATP, PO BOX 8002, Appleton, WI  54912-8002</w:t>
      </w:r>
    </w:p>
    <w:p w:rsidR="00B1193D" w:rsidRDefault="00B1193D" w:rsidP="009A7884">
      <w:pPr>
        <w:pStyle w:val="NoSpacing"/>
        <w:rPr>
          <w:rFonts w:ascii="Arial" w:hAnsi="Arial" w:cs="Arial"/>
          <w:sz w:val="24"/>
          <w:szCs w:val="24"/>
        </w:rPr>
      </w:pPr>
    </w:p>
    <w:p w:rsidR="00E61F6F" w:rsidRPr="00D755CE" w:rsidRDefault="00E61F6F" w:rsidP="009A7884">
      <w:pPr>
        <w:pStyle w:val="NoSpacing"/>
        <w:rPr>
          <w:rFonts w:ascii="Arial" w:hAnsi="Arial" w:cs="Arial"/>
          <w:b/>
          <w:i/>
          <w:sz w:val="24"/>
          <w:szCs w:val="24"/>
          <w:u w:val="single"/>
        </w:rPr>
      </w:pPr>
      <w:r w:rsidRPr="00D755CE">
        <w:rPr>
          <w:rFonts w:ascii="Arial" w:hAnsi="Arial" w:cs="Arial"/>
          <w:b/>
          <w:i/>
          <w:sz w:val="24"/>
          <w:szCs w:val="24"/>
          <w:u w:val="single"/>
        </w:rPr>
        <w:t>Topics:</w:t>
      </w:r>
    </w:p>
    <w:p w:rsidR="000F7232" w:rsidRDefault="000F7232" w:rsidP="009A7884">
      <w:pPr>
        <w:pStyle w:val="NoSpacing"/>
        <w:rPr>
          <w:rFonts w:ascii="Arial" w:hAnsi="Arial" w:cs="Arial"/>
          <w:b/>
          <w:sz w:val="24"/>
          <w:szCs w:val="24"/>
        </w:rPr>
      </w:pPr>
    </w:p>
    <w:p w:rsidR="00E61F6F" w:rsidRPr="000F7232" w:rsidRDefault="000F7232" w:rsidP="009A7884">
      <w:pPr>
        <w:pStyle w:val="NoSpacing"/>
        <w:rPr>
          <w:rFonts w:ascii="Arial" w:hAnsi="Arial" w:cs="Arial"/>
          <w:b/>
          <w:sz w:val="24"/>
          <w:szCs w:val="24"/>
        </w:rPr>
      </w:pPr>
      <w:r w:rsidRPr="000F7232">
        <w:rPr>
          <w:rFonts w:ascii="Arial" w:hAnsi="Arial" w:cs="Arial"/>
          <w:b/>
          <w:sz w:val="24"/>
          <w:szCs w:val="24"/>
        </w:rPr>
        <w:t>NH Department of Revenue</w:t>
      </w:r>
    </w:p>
    <w:p w:rsidR="000F7232" w:rsidRDefault="000F7232" w:rsidP="00282037">
      <w:pPr>
        <w:pStyle w:val="NoSpacing"/>
        <w:jc w:val="both"/>
        <w:rPr>
          <w:rFonts w:ascii="Arial" w:hAnsi="Arial" w:cs="Arial"/>
          <w:sz w:val="24"/>
          <w:szCs w:val="24"/>
        </w:rPr>
      </w:pPr>
      <w:r>
        <w:rPr>
          <w:rFonts w:ascii="Arial" w:hAnsi="Arial" w:cs="Arial"/>
          <w:sz w:val="24"/>
          <w:szCs w:val="24"/>
        </w:rPr>
        <w:t xml:space="preserve">Always informative, always interesting, sometimes funny, </w:t>
      </w:r>
      <w:r w:rsidR="00CD6C42">
        <w:rPr>
          <w:rFonts w:ascii="Arial" w:hAnsi="Arial" w:cs="Arial"/>
          <w:sz w:val="24"/>
          <w:szCs w:val="24"/>
        </w:rPr>
        <w:t>the famous, annual speaker</w:t>
      </w:r>
      <w:r w:rsidR="00CD6C42" w:rsidRPr="005C5F8A">
        <w:rPr>
          <w:rFonts w:ascii="Arial" w:hAnsi="Arial" w:cs="Arial"/>
          <w:i/>
          <w:sz w:val="24"/>
          <w:szCs w:val="24"/>
        </w:rPr>
        <w:t xml:space="preserve">, </w:t>
      </w:r>
      <w:r w:rsidRPr="005C5F8A">
        <w:rPr>
          <w:rFonts w:ascii="Arial" w:hAnsi="Arial" w:cs="Arial"/>
          <w:b/>
          <w:i/>
          <w:sz w:val="24"/>
          <w:szCs w:val="24"/>
        </w:rPr>
        <w:t>Peter Colbath</w:t>
      </w:r>
      <w:r w:rsidR="00CD6C42">
        <w:rPr>
          <w:rFonts w:ascii="Arial" w:hAnsi="Arial" w:cs="Arial"/>
          <w:sz w:val="24"/>
          <w:szCs w:val="24"/>
        </w:rPr>
        <w:t xml:space="preserve">, </w:t>
      </w:r>
      <w:r>
        <w:rPr>
          <w:rFonts w:ascii="Arial" w:hAnsi="Arial" w:cs="Arial"/>
          <w:sz w:val="24"/>
          <w:szCs w:val="24"/>
        </w:rPr>
        <w:t>will inform the at</w:t>
      </w:r>
      <w:r w:rsidR="00CF7B46">
        <w:rPr>
          <w:rFonts w:ascii="Arial" w:hAnsi="Arial" w:cs="Arial"/>
          <w:sz w:val="24"/>
          <w:szCs w:val="24"/>
        </w:rPr>
        <w:t>tendees of all noteworthy happenings</w:t>
      </w:r>
      <w:r>
        <w:rPr>
          <w:rFonts w:ascii="Arial" w:hAnsi="Arial" w:cs="Arial"/>
          <w:sz w:val="24"/>
          <w:szCs w:val="24"/>
        </w:rPr>
        <w:t xml:space="preserve"> at the NH Department of Revenue</w:t>
      </w:r>
      <w:r w:rsidR="007D0185">
        <w:rPr>
          <w:rFonts w:ascii="Arial" w:hAnsi="Arial" w:cs="Arial"/>
          <w:sz w:val="24"/>
          <w:szCs w:val="24"/>
        </w:rPr>
        <w:t>.  He also like</w:t>
      </w:r>
      <w:r w:rsidR="00C17B69">
        <w:rPr>
          <w:rFonts w:ascii="Arial" w:hAnsi="Arial" w:cs="Arial"/>
          <w:sz w:val="24"/>
          <w:szCs w:val="24"/>
        </w:rPr>
        <w:t>s</w:t>
      </w:r>
      <w:r w:rsidR="007D0185">
        <w:rPr>
          <w:rFonts w:ascii="Arial" w:hAnsi="Arial" w:cs="Arial"/>
          <w:sz w:val="24"/>
          <w:szCs w:val="24"/>
        </w:rPr>
        <w:t xml:space="preserve"> to </w:t>
      </w:r>
      <w:r>
        <w:rPr>
          <w:rFonts w:ascii="Arial" w:hAnsi="Arial" w:cs="Arial"/>
          <w:sz w:val="24"/>
          <w:szCs w:val="24"/>
        </w:rPr>
        <w:t>shar</w:t>
      </w:r>
      <w:r w:rsidR="00C17B69">
        <w:rPr>
          <w:rFonts w:ascii="Arial" w:hAnsi="Arial" w:cs="Arial"/>
          <w:sz w:val="24"/>
          <w:szCs w:val="24"/>
        </w:rPr>
        <w:t>e some of his experiences</w:t>
      </w:r>
      <w:r>
        <w:rPr>
          <w:rFonts w:ascii="Arial" w:hAnsi="Arial" w:cs="Arial"/>
          <w:sz w:val="24"/>
          <w:szCs w:val="24"/>
        </w:rPr>
        <w:t xml:space="preserve"> with the group.  This is always a favorite of our December seminars, and this one is not to be missed either!</w:t>
      </w:r>
    </w:p>
    <w:p w:rsidR="009A7884" w:rsidRDefault="009A7884" w:rsidP="007F7F07">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0F7232" w:rsidRDefault="000F7232" w:rsidP="007F7F07">
      <w:pPr>
        <w:pStyle w:val="NoSpacing"/>
        <w:jc w:val="both"/>
        <w:rPr>
          <w:rFonts w:ascii="Arial" w:hAnsi="Arial" w:cs="Arial"/>
          <w:b/>
          <w:sz w:val="24"/>
          <w:szCs w:val="24"/>
        </w:rPr>
      </w:pPr>
      <w:r w:rsidRPr="000F7232">
        <w:rPr>
          <w:rFonts w:ascii="Arial" w:hAnsi="Arial" w:cs="Arial"/>
          <w:b/>
          <w:sz w:val="24"/>
          <w:szCs w:val="24"/>
        </w:rPr>
        <w:t>Charitable Giving Solutions to Benefit Your Tax Clients</w:t>
      </w:r>
    </w:p>
    <w:p w:rsidR="000F7232" w:rsidRDefault="000F7232" w:rsidP="007F7F07">
      <w:pPr>
        <w:pStyle w:val="NoSpacing"/>
        <w:jc w:val="both"/>
        <w:rPr>
          <w:rFonts w:ascii="Arial" w:hAnsi="Arial" w:cs="Arial"/>
          <w:sz w:val="24"/>
          <w:szCs w:val="24"/>
        </w:rPr>
      </w:pPr>
      <w:r w:rsidRPr="005C5F8A">
        <w:rPr>
          <w:rFonts w:ascii="Arial" w:hAnsi="Arial" w:cs="Arial"/>
          <w:b/>
          <w:i/>
          <w:sz w:val="24"/>
          <w:szCs w:val="24"/>
        </w:rPr>
        <w:t>Robert Peck</w:t>
      </w:r>
      <w:r w:rsidRPr="000F7232">
        <w:rPr>
          <w:rFonts w:ascii="Arial" w:hAnsi="Arial" w:cs="Arial"/>
          <w:sz w:val="24"/>
          <w:szCs w:val="24"/>
        </w:rPr>
        <w:t>, VP of Development and Philanthropy Services, NH Charitable Foundation</w:t>
      </w:r>
      <w:r>
        <w:rPr>
          <w:rFonts w:ascii="Arial" w:hAnsi="Arial" w:cs="Arial"/>
          <w:sz w:val="24"/>
          <w:szCs w:val="24"/>
        </w:rPr>
        <w:t xml:space="preserve"> </w:t>
      </w:r>
      <w:r w:rsidR="002B09E5">
        <w:rPr>
          <w:rFonts w:ascii="Arial" w:hAnsi="Arial" w:cs="Arial"/>
          <w:sz w:val="24"/>
          <w:szCs w:val="24"/>
        </w:rPr>
        <w:t>will focus on comparing charitable tax deductions for various types of charitable giving vehicles – like donor advised fund</w:t>
      </w:r>
      <w:r w:rsidR="000430B1">
        <w:rPr>
          <w:rFonts w:ascii="Arial" w:hAnsi="Arial" w:cs="Arial"/>
          <w:sz w:val="24"/>
          <w:szCs w:val="24"/>
        </w:rPr>
        <w:t xml:space="preserve"> </w:t>
      </w:r>
      <w:r w:rsidR="00CC5253">
        <w:rPr>
          <w:rFonts w:ascii="Arial" w:hAnsi="Arial" w:cs="Arial"/>
          <w:sz w:val="24"/>
          <w:szCs w:val="24"/>
        </w:rPr>
        <w:t xml:space="preserve">or charitable remainder trust; </w:t>
      </w:r>
      <w:r w:rsidR="000430B1">
        <w:rPr>
          <w:rFonts w:ascii="Arial" w:hAnsi="Arial" w:cs="Arial"/>
          <w:sz w:val="24"/>
          <w:szCs w:val="24"/>
        </w:rPr>
        <w:t xml:space="preserve">different types </w:t>
      </w:r>
      <w:r w:rsidR="002B09E5">
        <w:rPr>
          <w:rFonts w:ascii="Arial" w:hAnsi="Arial" w:cs="Arial"/>
          <w:sz w:val="24"/>
          <w:szCs w:val="24"/>
        </w:rPr>
        <w:t xml:space="preserve">of funds at NHCF - </w:t>
      </w:r>
      <w:r w:rsidR="00CC5253">
        <w:rPr>
          <w:rFonts w:ascii="Arial" w:hAnsi="Arial" w:cs="Arial"/>
          <w:sz w:val="24"/>
          <w:szCs w:val="24"/>
        </w:rPr>
        <w:t xml:space="preserve">like designated fund; </w:t>
      </w:r>
      <w:bookmarkStart w:id="0" w:name="_GoBack"/>
      <w:bookmarkEnd w:id="0"/>
      <w:r w:rsidR="002B09E5">
        <w:rPr>
          <w:rFonts w:ascii="Arial" w:hAnsi="Arial" w:cs="Arial"/>
          <w:sz w:val="24"/>
          <w:szCs w:val="24"/>
        </w:rPr>
        <w:t xml:space="preserve">and the wide variety of assets that can be contributed to establish them, including cash and different types of non-cash assets - like real estate and securities.  The Charitable IRA Rollover option will also be discussed.  Lastly, triggering events like exercising employee stock options - and converting a traditional IRA to a Roth IRA - will be discussed, and how making charitable gifts can offset those potential gains.  </w:t>
      </w:r>
      <w:r w:rsidR="005C1C58">
        <w:rPr>
          <w:rFonts w:ascii="Arial" w:hAnsi="Arial" w:cs="Arial"/>
          <w:sz w:val="24"/>
          <w:szCs w:val="24"/>
        </w:rPr>
        <w:t>New topic</w:t>
      </w:r>
      <w:r w:rsidR="00CD6C42">
        <w:rPr>
          <w:rFonts w:ascii="Arial" w:hAnsi="Arial" w:cs="Arial"/>
          <w:sz w:val="24"/>
          <w:szCs w:val="24"/>
        </w:rPr>
        <w:t>, new speaker – should be a winner!</w:t>
      </w:r>
    </w:p>
    <w:p w:rsidR="002B09E5" w:rsidRDefault="002B09E5" w:rsidP="007F7F07">
      <w:pPr>
        <w:pStyle w:val="NoSpacing"/>
        <w:jc w:val="both"/>
        <w:rPr>
          <w:rFonts w:ascii="Arial" w:hAnsi="Arial" w:cs="Arial"/>
          <w:sz w:val="24"/>
          <w:szCs w:val="24"/>
        </w:rPr>
      </w:pPr>
    </w:p>
    <w:p w:rsidR="002B09E5" w:rsidRDefault="002B09E5" w:rsidP="007F7F07">
      <w:pPr>
        <w:pStyle w:val="NoSpacing"/>
        <w:jc w:val="both"/>
        <w:rPr>
          <w:rFonts w:ascii="Arial" w:hAnsi="Arial" w:cs="Arial"/>
          <w:b/>
          <w:sz w:val="24"/>
          <w:szCs w:val="24"/>
        </w:rPr>
      </w:pPr>
      <w:r w:rsidRPr="002B09E5">
        <w:rPr>
          <w:rFonts w:ascii="Arial" w:hAnsi="Arial" w:cs="Arial"/>
          <w:b/>
          <w:sz w:val="24"/>
          <w:szCs w:val="24"/>
        </w:rPr>
        <w:t>Understanding Common IRS Penalties</w:t>
      </w:r>
    </w:p>
    <w:p w:rsidR="002B09E5" w:rsidRPr="002B09E5" w:rsidRDefault="005C5F8A" w:rsidP="007F7F07">
      <w:pPr>
        <w:pStyle w:val="NoSpacing"/>
        <w:jc w:val="both"/>
        <w:rPr>
          <w:rFonts w:ascii="Arial" w:hAnsi="Arial" w:cs="Arial"/>
          <w:sz w:val="24"/>
          <w:szCs w:val="24"/>
        </w:rPr>
      </w:pPr>
      <w:r w:rsidRPr="005C5F8A">
        <w:rPr>
          <w:rFonts w:ascii="Arial" w:hAnsi="Arial" w:cs="Arial"/>
          <w:sz w:val="24"/>
          <w:szCs w:val="24"/>
        </w:rPr>
        <w:t>Both</w:t>
      </w:r>
      <w:r w:rsidR="00942B73">
        <w:rPr>
          <w:rFonts w:ascii="Arial" w:hAnsi="Arial" w:cs="Arial"/>
          <w:sz w:val="24"/>
          <w:szCs w:val="24"/>
        </w:rPr>
        <w:t xml:space="preserve"> </w:t>
      </w:r>
      <w:r w:rsidR="002B09E5" w:rsidRPr="005C5F8A">
        <w:rPr>
          <w:rFonts w:ascii="Arial" w:hAnsi="Arial" w:cs="Arial"/>
          <w:b/>
          <w:i/>
          <w:sz w:val="24"/>
          <w:szCs w:val="24"/>
        </w:rPr>
        <w:t>Susan Merrill-Paul</w:t>
      </w:r>
      <w:r w:rsidR="00CD6C42">
        <w:rPr>
          <w:rFonts w:ascii="Arial" w:hAnsi="Arial" w:cs="Arial"/>
          <w:sz w:val="24"/>
          <w:szCs w:val="24"/>
        </w:rPr>
        <w:t xml:space="preserve"> </w:t>
      </w:r>
      <w:r>
        <w:rPr>
          <w:rFonts w:ascii="Arial" w:hAnsi="Arial" w:cs="Arial"/>
          <w:sz w:val="24"/>
          <w:szCs w:val="24"/>
        </w:rPr>
        <w:t>and the IRS say</w:t>
      </w:r>
      <w:r w:rsidR="00CD6C42">
        <w:rPr>
          <w:rFonts w:ascii="Arial" w:hAnsi="Arial" w:cs="Arial"/>
          <w:sz w:val="24"/>
          <w:szCs w:val="24"/>
        </w:rPr>
        <w:t xml:space="preserve"> that p</w:t>
      </w:r>
      <w:r w:rsidR="002B09E5">
        <w:rPr>
          <w:rFonts w:ascii="Arial" w:hAnsi="Arial" w:cs="Arial"/>
          <w:sz w:val="24"/>
          <w:szCs w:val="24"/>
        </w:rPr>
        <w:t xml:space="preserve">enalties are the cornerstone of noncompliance deterrence.  From 1955 to present, the number of penalties enforced by the IRS has increased from 14 to more than ten times that.  This course can help you understand common IRS penalties and options for obtaining relief from those penalties.  </w:t>
      </w:r>
      <w:r w:rsidR="00CD6C42">
        <w:rPr>
          <w:rFonts w:ascii="Arial" w:hAnsi="Arial" w:cs="Arial"/>
          <w:sz w:val="24"/>
          <w:szCs w:val="24"/>
        </w:rPr>
        <w:t>Another great topic that is in everyone’s wheelhouse!</w:t>
      </w:r>
    </w:p>
    <w:p w:rsidR="00CD6C42" w:rsidRDefault="00CD6C42" w:rsidP="00D755CE">
      <w:pPr>
        <w:jc w:val="center"/>
        <w:rPr>
          <w:rFonts w:ascii="Arial" w:hAnsi="Arial" w:cs="Arial"/>
          <w:b/>
          <w:sz w:val="24"/>
          <w:szCs w:val="24"/>
        </w:rPr>
      </w:pPr>
    </w:p>
    <w:p w:rsidR="00B65A18" w:rsidRDefault="000F7232" w:rsidP="00D755CE">
      <w:pPr>
        <w:jc w:val="center"/>
        <w:rPr>
          <w:rFonts w:ascii="Arial" w:hAnsi="Arial" w:cs="Arial"/>
          <w:b/>
          <w:sz w:val="24"/>
          <w:szCs w:val="24"/>
        </w:rPr>
      </w:pPr>
      <w:r>
        <w:rPr>
          <w:rFonts w:ascii="Arial" w:hAnsi="Arial" w:cs="Arial"/>
          <w:b/>
          <w:sz w:val="24"/>
          <w:szCs w:val="24"/>
        </w:rPr>
        <w:t>3</w:t>
      </w:r>
      <w:r w:rsidR="00B56089">
        <w:rPr>
          <w:rFonts w:ascii="Arial" w:hAnsi="Arial" w:cs="Arial"/>
          <w:b/>
          <w:sz w:val="24"/>
          <w:szCs w:val="24"/>
        </w:rPr>
        <w:t xml:space="preserve"> </w:t>
      </w:r>
      <w:r w:rsidR="00D755CE" w:rsidRPr="00D755CE">
        <w:rPr>
          <w:rFonts w:ascii="Arial" w:hAnsi="Arial" w:cs="Arial"/>
          <w:b/>
          <w:sz w:val="24"/>
          <w:szCs w:val="24"/>
        </w:rPr>
        <w:t>CE Credits</w:t>
      </w:r>
    </w:p>
    <w:p w:rsidR="00BD36F3" w:rsidRPr="00BD36F3" w:rsidRDefault="00BD36F3" w:rsidP="00D755CE">
      <w:pPr>
        <w:jc w:val="center"/>
        <w:rPr>
          <w:rFonts w:ascii="Arial" w:hAnsi="Arial" w:cs="Arial"/>
          <w:b/>
          <w:i/>
          <w:sz w:val="28"/>
          <w:szCs w:val="28"/>
        </w:rPr>
      </w:pPr>
      <w:r w:rsidRPr="00BD36F3">
        <w:rPr>
          <w:rFonts w:ascii="Arial" w:hAnsi="Arial" w:cs="Arial"/>
          <w:b/>
          <w:i/>
          <w:sz w:val="28"/>
          <w:szCs w:val="28"/>
        </w:rPr>
        <w:t>REGISTER TODAY !</w:t>
      </w:r>
    </w:p>
    <w:sectPr w:rsidR="00BD36F3" w:rsidRPr="00BD36F3" w:rsidSect="009A788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18"/>
    <w:rsid w:val="000011A7"/>
    <w:rsid w:val="00011364"/>
    <w:rsid w:val="00035264"/>
    <w:rsid w:val="000430B1"/>
    <w:rsid w:val="000449D0"/>
    <w:rsid w:val="00047F80"/>
    <w:rsid w:val="00067696"/>
    <w:rsid w:val="000F0AA9"/>
    <w:rsid w:val="000F1948"/>
    <w:rsid w:val="000F6D83"/>
    <w:rsid w:val="000F7232"/>
    <w:rsid w:val="00100673"/>
    <w:rsid w:val="0013048A"/>
    <w:rsid w:val="00161BD6"/>
    <w:rsid w:val="00165B4B"/>
    <w:rsid w:val="00180876"/>
    <w:rsid w:val="00181D5D"/>
    <w:rsid w:val="00194580"/>
    <w:rsid w:val="001C53C7"/>
    <w:rsid w:val="001E2F9D"/>
    <w:rsid w:val="001F063C"/>
    <w:rsid w:val="001F4044"/>
    <w:rsid w:val="00282037"/>
    <w:rsid w:val="00287CEA"/>
    <w:rsid w:val="002952B5"/>
    <w:rsid w:val="00295C30"/>
    <w:rsid w:val="002B09E5"/>
    <w:rsid w:val="002C79A8"/>
    <w:rsid w:val="002D4344"/>
    <w:rsid w:val="002E4552"/>
    <w:rsid w:val="002F063D"/>
    <w:rsid w:val="002F6474"/>
    <w:rsid w:val="0030507D"/>
    <w:rsid w:val="003154A3"/>
    <w:rsid w:val="003170A9"/>
    <w:rsid w:val="00333306"/>
    <w:rsid w:val="00356F2E"/>
    <w:rsid w:val="00360288"/>
    <w:rsid w:val="00364CD1"/>
    <w:rsid w:val="003A328D"/>
    <w:rsid w:val="003B25FD"/>
    <w:rsid w:val="003B578B"/>
    <w:rsid w:val="003E3EA0"/>
    <w:rsid w:val="00403F79"/>
    <w:rsid w:val="0040432A"/>
    <w:rsid w:val="00413EB4"/>
    <w:rsid w:val="004161BE"/>
    <w:rsid w:val="00437D92"/>
    <w:rsid w:val="00476BFA"/>
    <w:rsid w:val="00482678"/>
    <w:rsid w:val="004B7ECA"/>
    <w:rsid w:val="004C698F"/>
    <w:rsid w:val="004D1AFD"/>
    <w:rsid w:val="004E12CF"/>
    <w:rsid w:val="004E5037"/>
    <w:rsid w:val="0052015F"/>
    <w:rsid w:val="0052506F"/>
    <w:rsid w:val="005709B9"/>
    <w:rsid w:val="00572D12"/>
    <w:rsid w:val="00575581"/>
    <w:rsid w:val="005A26F4"/>
    <w:rsid w:val="005A4682"/>
    <w:rsid w:val="005C1C58"/>
    <w:rsid w:val="005C5F8A"/>
    <w:rsid w:val="005D7B89"/>
    <w:rsid w:val="005F7534"/>
    <w:rsid w:val="006022C0"/>
    <w:rsid w:val="006107E7"/>
    <w:rsid w:val="00621801"/>
    <w:rsid w:val="00632B64"/>
    <w:rsid w:val="00683429"/>
    <w:rsid w:val="006E776E"/>
    <w:rsid w:val="0072200F"/>
    <w:rsid w:val="00730378"/>
    <w:rsid w:val="007312E5"/>
    <w:rsid w:val="00741FDD"/>
    <w:rsid w:val="00760DB7"/>
    <w:rsid w:val="007719DC"/>
    <w:rsid w:val="00786305"/>
    <w:rsid w:val="00787011"/>
    <w:rsid w:val="007D0185"/>
    <w:rsid w:val="007D7ABC"/>
    <w:rsid w:val="007E1897"/>
    <w:rsid w:val="007F24DE"/>
    <w:rsid w:val="007F7F07"/>
    <w:rsid w:val="00814200"/>
    <w:rsid w:val="00815BDE"/>
    <w:rsid w:val="008517A9"/>
    <w:rsid w:val="00881CEA"/>
    <w:rsid w:val="008A013C"/>
    <w:rsid w:val="008F7332"/>
    <w:rsid w:val="009043D9"/>
    <w:rsid w:val="0093683F"/>
    <w:rsid w:val="00942B73"/>
    <w:rsid w:val="00962464"/>
    <w:rsid w:val="00967465"/>
    <w:rsid w:val="009761E7"/>
    <w:rsid w:val="00991269"/>
    <w:rsid w:val="00996C1C"/>
    <w:rsid w:val="009A7884"/>
    <w:rsid w:val="009C31B2"/>
    <w:rsid w:val="009C6034"/>
    <w:rsid w:val="00A076B5"/>
    <w:rsid w:val="00A13398"/>
    <w:rsid w:val="00A26DFB"/>
    <w:rsid w:val="00A5127C"/>
    <w:rsid w:val="00AF75C7"/>
    <w:rsid w:val="00B1193D"/>
    <w:rsid w:val="00B12C2D"/>
    <w:rsid w:val="00B1683B"/>
    <w:rsid w:val="00B20665"/>
    <w:rsid w:val="00B56089"/>
    <w:rsid w:val="00B60984"/>
    <w:rsid w:val="00B65A18"/>
    <w:rsid w:val="00B703AA"/>
    <w:rsid w:val="00BD36F3"/>
    <w:rsid w:val="00C06726"/>
    <w:rsid w:val="00C17B69"/>
    <w:rsid w:val="00C361B0"/>
    <w:rsid w:val="00C40740"/>
    <w:rsid w:val="00C4197A"/>
    <w:rsid w:val="00C6141E"/>
    <w:rsid w:val="00C65AEF"/>
    <w:rsid w:val="00C810AB"/>
    <w:rsid w:val="00C936A1"/>
    <w:rsid w:val="00CB5436"/>
    <w:rsid w:val="00CC5253"/>
    <w:rsid w:val="00CD6C42"/>
    <w:rsid w:val="00CF7B46"/>
    <w:rsid w:val="00CF7E8A"/>
    <w:rsid w:val="00D16282"/>
    <w:rsid w:val="00D54B97"/>
    <w:rsid w:val="00D54DC9"/>
    <w:rsid w:val="00D70AE1"/>
    <w:rsid w:val="00D755CE"/>
    <w:rsid w:val="00D87F34"/>
    <w:rsid w:val="00DA0ABF"/>
    <w:rsid w:val="00DB503F"/>
    <w:rsid w:val="00DE06CD"/>
    <w:rsid w:val="00DE7143"/>
    <w:rsid w:val="00DF0D51"/>
    <w:rsid w:val="00DF3C0E"/>
    <w:rsid w:val="00E11BC3"/>
    <w:rsid w:val="00E278F5"/>
    <w:rsid w:val="00E27D6A"/>
    <w:rsid w:val="00E302BD"/>
    <w:rsid w:val="00E3703F"/>
    <w:rsid w:val="00E61F6F"/>
    <w:rsid w:val="00E81899"/>
    <w:rsid w:val="00EA4539"/>
    <w:rsid w:val="00F12AA0"/>
    <w:rsid w:val="00F133DE"/>
    <w:rsid w:val="00F35978"/>
    <w:rsid w:val="00F379BA"/>
    <w:rsid w:val="00F87DC8"/>
    <w:rsid w:val="00F933C3"/>
    <w:rsid w:val="00FA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5BA4"/>
  <w15:chartTrackingRefBased/>
  <w15:docId w15:val="{2A100AF9-E47B-4BAA-AEE6-8A3E39CF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A18"/>
    <w:rPr>
      <w:color w:val="0000FF" w:themeColor="hyperlink"/>
      <w:u w:val="single"/>
    </w:rPr>
  </w:style>
  <w:style w:type="character" w:styleId="UnresolvedMention">
    <w:name w:val="Unresolved Mention"/>
    <w:basedOn w:val="DefaultParagraphFont"/>
    <w:uiPriority w:val="99"/>
    <w:semiHidden/>
    <w:unhideWhenUsed/>
    <w:rsid w:val="00B65A18"/>
    <w:rPr>
      <w:color w:val="808080"/>
      <w:shd w:val="clear" w:color="auto" w:fill="E6E6E6"/>
    </w:rPr>
  </w:style>
  <w:style w:type="paragraph" w:styleId="NoSpacing">
    <w:name w:val="No Spacing"/>
    <w:uiPriority w:val="1"/>
    <w:qFormat/>
    <w:rsid w:val="009A7884"/>
    <w:pPr>
      <w:spacing w:after="0" w:line="240" w:lineRule="auto"/>
    </w:pPr>
  </w:style>
  <w:style w:type="paragraph" w:styleId="BalloonText">
    <w:name w:val="Balloon Text"/>
    <w:basedOn w:val="Normal"/>
    <w:link w:val="BalloonTextChar"/>
    <w:uiPriority w:val="99"/>
    <w:semiHidden/>
    <w:unhideWhenUsed/>
    <w:rsid w:val="00C17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Boyce's</dc:creator>
  <cp:keywords/>
  <dc:description/>
  <cp:lastModifiedBy>The Boyce's</cp:lastModifiedBy>
  <cp:revision>31</cp:revision>
  <cp:lastPrinted>2017-11-12T20:56:00Z</cp:lastPrinted>
  <dcterms:created xsi:type="dcterms:W3CDTF">2017-11-12T18:58:00Z</dcterms:created>
  <dcterms:modified xsi:type="dcterms:W3CDTF">2017-11-12T21:04:00Z</dcterms:modified>
</cp:coreProperties>
</file>